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32" w:rsidRPr="004A0832" w:rsidRDefault="004A0832" w:rsidP="004A0832">
      <w:pPr>
        <w:widowControl/>
        <w:shd w:val="clear" w:color="auto" w:fill="FFFFFF"/>
        <w:spacing w:before="192" w:after="192"/>
        <w:jc w:val="left"/>
        <w:outlineLvl w:val="2"/>
        <w:rPr>
          <w:rFonts w:ascii="microsoft yahei" w:eastAsia="宋体" w:hAnsi="microsoft yahei" w:cs="宋体"/>
          <w:color w:val="3F3F3F"/>
          <w:kern w:val="0"/>
          <w:sz w:val="41"/>
          <w:szCs w:val="41"/>
        </w:rPr>
      </w:pPr>
      <w:r w:rsidRPr="004A0832">
        <w:rPr>
          <w:rFonts w:ascii="microsoft yahei" w:eastAsia="宋体" w:hAnsi="microsoft yahei" w:cs="宋体"/>
          <w:color w:val="3F3F3F"/>
          <w:kern w:val="0"/>
          <w:sz w:val="41"/>
          <w:szCs w:val="41"/>
        </w:rPr>
        <w:t>第一步、安装代理证书</w:t>
      </w:r>
    </w:p>
    <w:p w:rsidR="00434A00" w:rsidRDefault="004A083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667000" cy="2667000"/>
            <wp:effectExtent l="19050" t="0" r="0" b="0"/>
            <wp:docPr id="2" name="图片 1" descr="201801022244358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102224435824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32" w:rsidRDefault="004A0832">
      <w:pPr>
        <w:rPr>
          <w:rStyle w:val="apple-converted-space"/>
          <w:rFonts w:ascii="microsoft yahei" w:hAnsi="microsoft yahei" w:hint="eastAsia"/>
          <w:color w:val="3F3F3F"/>
          <w:sz w:val="27"/>
          <w:szCs w:val="27"/>
          <w:shd w:val="clear" w:color="auto" w:fill="FFFFFF"/>
        </w:rPr>
      </w:pPr>
      <w:r>
        <w:rPr>
          <w:rStyle w:val="a4"/>
          <w:rFonts w:ascii="microsoft yahei" w:hAnsi="microsoft yahei"/>
          <w:color w:val="FF0000"/>
          <w:shd w:val="clear" w:color="auto" w:fill="FFFFFF"/>
        </w:rPr>
        <w:t>浏览器扫描以上二维码安装证书</w:t>
      </w:r>
      <w:r>
        <w:rPr>
          <w:rStyle w:val="apple-converted-space"/>
          <w:rFonts w:ascii="microsoft yahei" w:hAnsi="microsoft yahei"/>
          <w:color w:val="3F3F3F"/>
          <w:sz w:val="27"/>
          <w:szCs w:val="27"/>
          <w:shd w:val="clear" w:color="auto" w:fill="FFFFFF"/>
        </w:rPr>
        <w:t> </w:t>
      </w:r>
      <w:r>
        <w:rPr>
          <w:rStyle w:val="a4"/>
          <w:rFonts w:ascii="microsoft yahei" w:hAnsi="microsoft yahei"/>
          <w:color w:val="FF0000"/>
          <w:shd w:val="clear" w:color="auto" w:fill="FFFFFF"/>
        </w:rPr>
        <w:t xml:space="preserve">android </w:t>
      </w:r>
      <w:r>
        <w:rPr>
          <w:rStyle w:val="a4"/>
          <w:rFonts w:ascii="microsoft yahei" w:hAnsi="microsoft yahei"/>
          <w:color w:val="FF0000"/>
          <w:shd w:val="clear" w:color="auto" w:fill="FFFFFF"/>
        </w:rPr>
        <w:t>凭据用途请选择</w:t>
      </w:r>
      <w:r>
        <w:rPr>
          <w:rStyle w:val="a4"/>
          <w:rFonts w:ascii="microsoft yahei" w:hAnsi="microsoft yahei"/>
          <w:color w:val="FF0000"/>
          <w:shd w:val="clear" w:color="auto" w:fill="FFFFFF"/>
        </w:rPr>
        <w:t>VPN</w:t>
      </w:r>
      <w:r>
        <w:rPr>
          <w:rStyle w:val="a4"/>
          <w:rFonts w:ascii="microsoft yahei" w:hAnsi="microsoft yahei"/>
          <w:color w:val="FF0000"/>
          <w:shd w:val="clear" w:color="auto" w:fill="FFFFFF"/>
        </w:rPr>
        <w:t>和应用</w:t>
      </w:r>
      <w:r>
        <w:rPr>
          <w:rStyle w:val="apple-converted-space"/>
          <w:rFonts w:ascii="microsoft yahei" w:hAnsi="microsoft yahei"/>
          <w:color w:val="3F3F3F"/>
          <w:sz w:val="27"/>
          <w:szCs w:val="27"/>
          <w:shd w:val="clear" w:color="auto" w:fill="FFFFFF"/>
        </w:rPr>
        <w:t> </w:t>
      </w:r>
    </w:p>
    <w:p w:rsidR="004A0832" w:rsidRDefault="004A0832" w:rsidP="004A0832">
      <w:pPr>
        <w:pStyle w:val="3"/>
        <w:shd w:val="clear" w:color="auto" w:fill="FFFFFF"/>
        <w:spacing w:before="192" w:beforeAutospacing="0" w:after="192" w:afterAutospacing="0"/>
        <w:rPr>
          <w:rFonts w:ascii="microsoft yahei" w:hAnsi="microsoft yahei" w:hint="eastAsia"/>
          <w:b w:val="0"/>
          <w:bCs w:val="0"/>
          <w:color w:val="3F3F3F"/>
          <w:sz w:val="41"/>
          <w:szCs w:val="41"/>
        </w:rPr>
      </w:pPr>
      <w:r>
        <w:rPr>
          <w:rFonts w:ascii="microsoft yahei" w:hAnsi="microsoft yahei"/>
          <w:b w:val="0"/>
          <w:bCs w:val="0"/>
          <w:color w:val="3F3F3F"/>
          <w:sz w:val="41"/>
          <w:szCs w:val="41"/>
        </w:rPr>
        <w:t>第二步</w:t>
      </w:r>
      <w:r>
        <w:rPr>
          <w:rFonts w:ascii="microsoft yahei" w:hAnsi="microsoft yahei"/>
          <w:b w:val="0"/>
          <w:bCs w:val="0"/>
          <w:color w:val="3F3F3F"/>
          <w:sz w:val="41"/>
          <w:szCs w:val="41"/>
        </w:rPr>
        <w:t xml:space="preserve"> </w:t>
      </w:r>
      <w:r>
        <w:rPr>
          <w:rFonts w:ascii="microsoft yahei" w:hAnsi="microsoft yahei"/>
          <w:b w:val="0"/>
          <w:bCs w:val="0"/>
          <w:color w:val="3F3F3F"/>
          <w:sz w:val="41"/>
          <w:szCs w:val="41"/>
        </w:rPr>
        <w:t>（</w:t>
      </w:r>
      <w:r>
        <w:rPr>
          <w:rStyle w:val="a4"/>
          <w:rFonts w:ascii="microsoft yahei" w:hAnsi="microsoft yahei"/>
          <w:b/>
          <w:bCs/>
          <w:color w:val="3F3F3F"/>
          <w:sz w:val="41"/>
          <w:szCs w:val="41"/>
        </w:rPr>
        <w:t>ios</w:t>
      </w:r>
      <w:r>
        <w:rPr>
          <w:rStyle w:val="a4"/>
          <w:rFonts w:ascii="microsoft yahei" w:hAnsi="microsoft yahei"/>
          <w:b/>
          <w:bCs/>
          <w:color w:val="3F3F3F"/>
          <w:sz w:val="41"/>
          <w:szCs w:val="41"/>
        </w:rPr>
        <w:t>用户需要设置</w:t>
      </w:r>
      <w:r>
        <w:rPr>
          <w:rStyle w:val="apple-converted-space"/>
          <w:rFonts w:ascii="microsoft yahei" w:hAnsi="microsoft yahei"/>
          <w:b w:val="0"/>
          <w:bCs w:val="0"/>
          <w:color w:val="3F3F3F"/>
          <w:sz w:val="41"/>
          <w:szCs w:val="41"/>
        </w:rPr>
        <w:t> </w:t>
      </w:r>
      <w:r>
        <w:rPr>
          <w:rFonts w:ascii="microsoft yahei" w:hAnsi="microsoft yahei"/>
          <w:b w:val="0"/>
          <w:bCs w:val="0"/>
          <w:color w:val="3F3F3F"/>
          <w:sz w:val="41"/>
          <w:szCs w:val="41"/>
        </w:rPr>
        <w:t>android</w:t>
      </w:r>
      <w:r>
        <w:rPr>
          <w:rFonts w:ascii="microsoft yahei" w:hAnsi="microsoft yahei"/>
          <w:b w:val="0"/>
          <w:bCs w:val="0"/>
          <w:color w:val="3F3F3F"/>
          <w:sz w:val="41"/>
          <w:szCs w:val="41"/>
        </w:rPr>
        <w:t>请直接跳过这个步骤）</w:t>
      </w:r>
    </w:p>
    <w:p w:rsidR="004A0832" w:rsidRDefault="004A0832" w:rsidP="004A0832">
      <w:pPr>
        <w:pStyle w:val="3"/>
        <w:shd w:val="clear" w:color="auto" w:fill="FFFFFF"/>
        <w:spacing w:before="192" w:beforeAutospacing="0" w:after="192" w:afterAutospacing="0"/>
        <w:rPr>
          <w:rFonts w:ascii="microsoft yahei" w:hAnsi="microsoft yahei" w:hint="eastAsia"/>
          <w:b w:val="0"/>
          <w:bCs w:val="0"/>
          <w:noProof/>
          <w:color w:val="FF0000"/>
        </w:rPr>
      </w:pPr>
      <w:r>
        <w:rPr>
          <w:rStyle w:val="a4"/>
          <w:rFonts w:ascii="microsoft yahei" w:hAnsi="microsoft yahei"/>
          <w:color w:val="FF0000"/>
        </w:rPr>
        <w:t>除了上述证书安装过程，还需要在</w:t>
      </w:r>
      <w:r>
        <w:rPr>
          <w:rStyle w:val="a4"/>
          <w:rFonts w:ascii="microsoft yahei" w:hAnsi="microsoft yahei"/>
          <w:color w:val="FF0000"/>
        </w:rPr>
        <w:t xml:space="preserve"> </w:t>
      </w:r>
      <w:r>
        <w:rPr>
          <w:rStyle w:val="a4"/>
          <w:rFonts w:ascii="microsoft yahei" w:hAnsi="microsoft yahei"/>
          <w:color w:val="FF0000"/>
        </w:rPr>
        <w:t>设置</w:t>
      </w:r>
      <w:r>
        <w:rPr>
          <w:rStyle w:val="a4"/>
          <w:rFonts w:ascii="microsoft yahei" w:hAnsi="microsoft yahei"/>
          <w:color w:val="FF0000"/>
        </w:rPr>
        <w:t>-&gt;</w:t>
      </w:r>
      <w:r>
        <w:rPr>
          <w:rStyle w:val="a4"/>
          <w:rFonts w:ascii="microsoft yahei" w:hAnsi="microsoft yahei"/>
          <w:color w:val="FF0000"/>
        </w:rPr>
        <w:t>通用</w:t>
      </w:r>
      <w:r>
        <w:rPr>
          <w:rStyle w:val="a4"/>
          <w:rFonts w:ascii="microsoft yahei" w:hAnsi="microsoft yahei"/>
          <w:color w:val="FF0000"/>
        </w:rPr>
        <w:t>-&gt;</w:t>
      </w:r>
      <w:r>
        <w:rPr>
          <w:rStyle w:val="a4"/>
          <w:rFonts w:ascii="microsoft yahei" w:hAnsi="microsoft yahei"/>
          <w:color w:val="FF0000"/>
        </w:rPr>
        <w:t>关于本机</w:t>
      </w:r>
      <w:r>
        <w:rPr>
          <w:rStyle w:val="a4"/>
          <w:rFonts w:ascii="microsoft yahei" w:hAnsi="microsoft yahei"/>
          <w:color w:val="FF0000"/>
        </w:rPr>
        <w:t>-&gt;</w:t>
      </w:r>
      <w:r>
        <w:rPr>
          <w:rStyle w:val="a4"/>
          <w:rFonts w:ascii="microsoft yahei" w:hAnsi="microsoft yahei"/>
          <w:color w:val="FF0000"/>
        </w:rPr>
        <w:t>证书信任设置</w:t>
      </w:r>
      <w:r>
        <w:rPr>
          <w:rStyle w:val="a4"/>
          <w:rFonts w:ascii="microsoft yahei" w:hAnsi="microsoft yahei"/>
          <w:color w:val="FF0000"/>
        </w:rPr>
        <w:t xml:space="preserve"> </w:t>
      </w:r>
      <w:r>
        <w:rPr>
          <w:rStyle w:val="a4"/>
          <w:rFonts w:ascii="microsoft yahei" w:hAnsi="microsoft yahei"/>
          <w:color w:val="FF0000"/>
        </w:rPr>
        <w:t>中把</w:t>
      </w:r>
      <w:r>
        <w:rPr>
          <w:rStyle w:val="a4"/>
          <w:rFonts w:ascii="microsoft yahei" w:hAnsi="microsoft yahei"/>
          <w:color w:val="FF0000"/>
        </w:rPr>
        <w:t>AnyProxy</w:t>
      </w:r>
      <w:r>
        <w:rPr>
          <w:rStyle w:val="a4"/>
          <w:rFonts w:ascii="microsoft yahei" w:hAnsi="microsoft yahei"/>
          <w:color w:val="FF0000"/>
        </w:rPr>
        <w:t>证书的开关打开，否则</w:t>
      </w:r>
      <w:r>
        <w:rPr>
          <w:rStyle w:val="a4"/>
          <w:rFonts w:ascii="microsoft yahei" w:hAnsi="microsoft yahei"/>
          <w:color w:val="FF0000"/>
        </w:rPr>
        <w:t>safari</w:t>
      </w:r>
      <w:r>
        <w:rPr>
          <w:rStyle w:val="a4"/>
          <w:rFonts w:ascii="microsoft yahei" w:hAnsi="microsoft yahei"/>
          <w:color w:val="FF0000"/>
        </w:rPr>
        <w:t>将报错。</w:t>
      </w:r>
    </w:p>
    <w:p w:rsidR="004A0832" w:rsidRDefault="004A0832" w:rsidP="004A0832">
      <w:pPr>
        <w:pStyle w:val="3"/>
        <w:shd w:val="clear" w:color="auto" w:fill="FFFFFF"/>
        <w:spacing w:before="192" w:beforeAutospacing="0" w:after="192" w:afterAutospacing="0"/>
        <w:rPr>
          <w:rStyle w:val="a4"/>
          <w:rFonts w:ascii="microsoft yahei" w:hAnsi="microsoft yahei" w:hint="eastAsia"/>
          <w:color w:val="FF0000"/>
        </w:rPr>
      </w:pPr>
      <w:r>
        <w:rPr>
          <w:rFonts w:ascii="microsoft yahei" w:hAnsi="microsoft yahei"/>
          <w:b w:val="0"/>
          <w:bCs w:val="0"/>
          <w:noProof/>
          <w:color w:val="FF0000"/>
        </w:rPr>
        <w:lastRenderedPageBreak/>
        <w:drawing>
          <wp:inline distT="0" distB="0" distL="0" distR="0">
            <wp:extent cx="5274310" cy="9379103"/>
            <wp:effectExtent l="19050" t="0" r="2540" b="0"/>
            <wp:docPr id="49" name="图片 49" descr="C:\Users\Administrator\Documents\Tencent Files\67007867\FileRecv\MobileFile\IMG_46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Administrator\Documents\Tencent Files\67007867\FileRecv\MobileFile\IMG_464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7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yahei" w:hAnsi="microsoft yahei"/>
          <w:b w:val="0"/>
          <w:bCs w:val="0"/>
          <w:noProof/>
          <w:color w:val="FF0000"/>
        </w:rPr>
        <w:lastRenderedPageBreak/>
        <w:drawing>
          <wp:inline distT="0" distB="0" distL="0" distR="0">
            <wp:extent cx="5274310" cy="9379103"/>
            <wp:effectExtent l="19050" t="0" r="2540" b="0"/>
            <wp:docPr id="48" name="图片 48" descr="C:\Users\Administrator\Documents\Tencent Files\67007867\FileRecv\MobileFile\IMG_46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Administrator\Documents\Tencent Files\67007867\FileRecv\MobileFile\IMG_464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7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832" w:rsidRDefault="004A0832" w:rsidP="004A0832">
      <w:pPr>
        <w:pStyle w:val="3"/>
        <w:shd w:val="clear" w:color="auto" w:fill="FFFFFF"/>
        <w:spacing w:before="192" w:beforeAutospacing="0" w:after="192" w:afterAutospacing="0"/>
        <w:rPr>
          <w:rFonts w:ascii="microsoft yahei" w:hAnsi="microsoft yahei"/>
          <w:b w:val="0"/>
          <w:bCs w:val="0"/>
          <w:color w:val="3F3F3F"/>
          <w:sz w:val="41"/>
          <w:szCs w:val="41"/>
        </w:rPr>
      </w:pPr>
      <w:r>
        <w:rPr>
          <w:rStyle w:val="a4"/>
          <w:rFonts w:ascii="microsoft yahei" w:hAnsi="microsoft yahei"/>
          <w:b/>
          <w:bCs/>
          <w:color w:val="3F3F3F"/>
          <w:sz w:val="41"/>
          <w:szCs w:val="41"/>
        </w:rPr>
        <w:lastRenderedPageBreak/>
        <w:t>第三步</w:t>
      </w:r>
      <w:r>
        <w:rPr>
          <w:rStyle w:val="a4"/>
          <w:rFonts w:ascii="microsoft yahei" w:hAnsi="microsoft yahei"/>
          <w:b/>
          <w:bCs/>
          <w:color w:val="3F3F3F"/>
          <w:sz w:val="41"/>
          <w:szCs w:val="41"/>
        </w:rPr>
        <w:t xml:space="preserve"> </w:t>
      </w:r>
      <w:r>
        <w:rPr>
          <w:rStyle w:val="a4"/>
          <w:rFonts w:ascii="microsoft yahei" w:hAnsi="microsoft yahei"/>
          <w:b/>
          <w:bCs/>
          <w:color w:val="3F3F3F"/>
          <w:sz w:val="41"/>
          <w:szCs w:val="41"/>
        </w:rPr>
        <w:t>设置代理服务器</w:t>
      </w:r>
    </w:p>
    <w:p w:rsidR="004A0832" w:rsidRDefault="004A0832" w:rsidP="004A0832">
      <w:pPr>
        <w:pStyle w:val="3"/>
        <w:shd w:val="clear" w:color="auto" w:fill="FFFFFF"/>
        <w:spacing w:before="0" w:beforeAutospacing="0" w:after="0" w:afterAutospacing="0"/>
        <w:rPr>
          <w:rFonts w:ascii="microsoft yahei" w:hAnsi="microsoft yahei"/>
          <w:b w:val="0"/>
          <w:bCs w:val="0"/>
          <w:color w:val="3F3F3F"/>
          <w:sz w:val="41"/>
          <w:szCs w:val="41"/>
        </w:rPr>
      </w:pPr>
      <w:bookmarkStart w:id="0" w:name="t4"/>
      <w:bookmarkEnd w:id="0"/>
      <w:r>
        <w:rPr>
          <w:rStyle w:val="a4"/>
          <w:rFonts w:ascii="microsoft yahei" w:hAnsi="microsoft yahei"/>
          <w:b/>
          <w:bCs/>
          <w:color w:val="FF0000"/>
          <w:sz w:val="41"/>
          <w:szCs w:val="41"/>
        </w:rPr>
        <w:t>代理服务器地址</w:t>
      </w:r>
      <w:r>
        <w:rPr>
          <w:rStyle w:val="a4"/>
          <w:rFonts w:ascii="microsoft yahei" w:hAnsi="microsoft yahei"/>
          <w:b/>
          <w:bCs/>
          <w:color w:val="FF0000"/>
          <w:sz w:val="41"/>
          <w:szCs w:val="41"/>
        </w:rPr>
        <w:t xml:space="preserve"> 116.62.192.146 </w:t>
      </w:r>
      <w:r>
        <w:rPr>
          <w:rStyle w:val="a4"/>
          <w:rFonts w:ascii="microsoft yahei" w:hAnsi="microsoft yahei"/>
          <w:b/>
          <w:bCs/>
          <w:color w:val="FF0000"/>
          <w:sz w:val="41"/>
          <w:szCs w:val="41"/>
        </w:rPr>
        <w:t>端口</w:t>
      </w:r>
      <w:r>
        <w:rPr>
          <w:rStyle w:val="a4"/>
          <w:rFonts w:ascii="microsoft yahei" w:hAnsi="microsoft yahei"/>
          <w:b/>
          <w:bCs/>
          <w:color w:val="FF0000"/>
          <w:sz w:val="41"/>
          <w:szCs w:val="41"/>
        </w:rPr>
        <w:t xml:space="preserve"> 8081</w:t>
      </w:r>
    </w:p>
    <w:p w:rsidR="004A0832" w:rsidRDefault="004A0832" w:rsidP="004A0832">
      <w:pPr>
        <w:pStyle w:val="4"/>
        <w:shd w:val="clear" w:color="auto" w:fill="FFFFFF"/>
        <w:spacing w:before="192" w:after="192"/>
        <w:rPr>
          <w:rFonts w:ascii="microsoft yahei" w:hAnsi="microsoft yahei"/>
          <w:b w:val="0"/>
          <w:bCs w:val="0"/>
          <w:color w:val="3F3F3F"/>
          <w:sz w:val="30"/>
          <w:szCs w:val="30"/>
        </w:rPr>
      </w:pPr>
      <w:r>
        <w:rPr>
          <w:rStyle w:val="a4"/>
          <w:rFonts w:ascii="microsoft yahei" w:hAnsi="microsoft yahei"/>
          <w:b/>
          <w:bCs/>
          <w:color w:val="3F3F3F"/>
          <w:sz w:val="30"/>
          <w:szCs w:val="30"/>
        </w:rPr>
        <w:t>代理服务器都在</w:t>
      </w:r>
      <w:r>
        <w:rPr>
          <w:rStyle w:val="a4"/>
          <w:rFonts w:ascii="microsoft yahei" w:hAnsi="microsoft yahei"/>
          <w:b/>
          <w:bCs/>
          <w:color w:val="3F3F3F"/>
          <w:sz w:val="30"/>
          <w:szCs w:val="30"/>
        </w:rPr>
        <w:t>wifi</w:t>
      </w:r>
      <w:r>
        <w:rPr>
          <w:rStyle w:val="a4"/>
          <w:rFonts w:ascii="microsoft yahei" w:hAnsi="microsoft yahei"/>
          <w:b/>
          <w:bCs/>
          <w:color w:val="3F3F3F"/>
          <w:sz w:val="30"/>
          <w:szCs w:val="30"/>
        </w:rPr>
        <w:t>设置中配置</w:t>
      </w:r>
    </w:p>
    <w:p w:rsidR="004A0832" w:rsidRDefault="004A0832" w:rsidP="004A0832">
      <w:pPr>
        <w:pStyle w:val="4"/>
        <w:shd w:val="clear" w:color="auto" w:fill="FFFFFF"/>
        <w:spacing w:before="192" w:after="192"/>
        <w:rPr>
          <w:rFonts w:ascii="microsoft yahei" w:hAnsi="microsoft yahei"/>
          <w:b w:val="0"/>
          <w:bCs w:val="0"/>
          <w:color w:val="3F3F3F"/>
          <w:sz w:val="30"/>
          <w:szCs w:val="30"/>
        </w:rPr>
      </w:pPr>
      <w:r>
        <w:rPr>
          <w:rStyle w:val="a4"/>
          <w:rFonts w:ascii="microsoft yahei" w:hAnsi="microsoft yahei"/>
          <w:b/>
          <w:bCs/>
          <w:color w:val="3F3F3F"/>
          <w:sz w:val="30"/>
          <w:szCs w:val="30"/>
        </w:rPr>
        <w:t>iOS HTTP</w:t>
      </w:r>
      <w:r>
        <w:rPr>
          <w:rStyle w:val="a4"/>
          <w:rFonts w:ascii="microsoft yahei" w:hAnsi="microsoft yahei"/>
          <w:b/>
          <w:bCs/>
          <w:color w:val="3F3F3F"/>
          <w:sz w:val="30"/>
          <w:szCs w:val="30"/>
        </w:rPr>
        <w:t>代理配置</w:t>
      </w:r>
    </w:p>
    <w:p w:rsidR="004A0832" w:rsidRDefault="004A0832" w:rsidP="004A0832">
      <w:pPr>
        <w:pStyle w:val="3"/>
        <w:shd w:val="clear" w:color="auto" w:fill="FFFFFF"/>
        <w:spacing w:before="192" w:beforeAutospacing="0" w:after="192" w:afterAutospacing="0"/>
        <w:rPr>
          <w:rFonts w:ascii="microsoft yahei" w:hAnsi="microsoft yahei"/>
          <w:b w:val="0"/>
          <w:bCs w:val="0"/>
          <w:color w:val="3F3F3F"/>
          <w:sz w:val="41"/>
          <w:szCs w:val="41"/>
        </w:rPr>
      </w:pPr>
    </w:p>
    <w:p w:rsidR="004A0832" w:rsidRDefault="004A0832" w:rsidP="004A0832">
      <w:pPr>
        <w:pStyle w:val="a5"/>
        <w:shd w:val="clear" w:color="auto" w:fill="FFFFFF"/>
        <w:spacing w:before="0" w:beforeAutospacing="0" w:after="408" w:afterAutospacing="0" w:line="455" w:lineRule="atLeast"/>
        <w:rPr>
          <w:rFonts w:ascii="microsoft yahei" w:hAnsi="microsoft yahei" w:hint="eastAsia"/>
          <w:color w:val="3F3F3F"/>
          <w:sz w:val="27"/>
          <w:szCs w:val="27"/>
        </w:rPr>
      </w:pPr>
      <w:r>
        <w:rPr>
          <w:rFonts w:ascii="microsoft yahei" w:hAnsi="microsoft yahei"/>
          <w:noProof/>
          <w:color w:val="3F3F3F"/>
          <w:sz w:val="27"/>
          <w:szCs w:val="27"/>
        </w:rPr>
        <w:lastRenderedPageBreak/>
        <w:drawing>
          <wp:inline distT="0" distB="0" distL="0" distR="0">
            <wp:extent cx="5274310" cy="9379103"/>
            <wp:effectExtent l="19050" t="0" r="2540" b="0"/>
            <wp:docPr id="50" name="图片 50" descr="C:\Users\Administrator\Documents\Tencent Files\67007867\FileRecv\MobileFile\IMG_46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Administrator\Documents\Tencent Files\67007867\FileRecv\MobileFile\IMG_465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7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832" w:rsidRDefault="004A0832" w:rsidP="004A0832">
      <w:pPr>
        <w:pStyle w:val="4"/>
        <w:shd w:val="clear" w:color="auto" w:fill="FFFFFF"/>
        <w:spacing w:before="192" w:after="192"/>
        <w:rPr>
          <w:rFonts w:ascii="microsoft yahei" w:hAnsi="microsoft yahei"/>
          <w:b w:val="0"/>
          <w:bCs w:val="0"/>
          <w:color w:val="3F3F3F"/>
          <w:sz w:val="30"/>
          <w:szCs w:val="30"/>
        </w:rPr>
      </w:pPr>
      <w:r>
        <w:rPr>
          <w:rStyle w:val="a4"/>
          <w:rFonts w:ascii="microsoft yahei" w:hAnsi="microsoft yahei"/>
          <w:b/>
          <w:bCs/>
          <w:color w:val="3F3F3F"/>
          <w:sz w:val="30"/>
          <w:szCs w:val="30"/>
        </w:rPr>
        <w:lastRenderedPageBreak/>
        <w:t>Android HTTP</w:t>
      </w:r>
      <w:r>
        <w:rPr>
          <w:rStyle w:val="a4"/>
          <w:rFonts w:ascii="microsoft yahei" w:hAnsi="microsoft yahei"/>
          <w:b/>
          <w:bCs/>
          <w:color w:val="3F3F3F"/>
          <w:sz w:val="30"/>
          <w:szCs w:val="30"/>
        </w:rPr>
        <w:t>代理配置</w:t>
      </w:r>
    </w:p>
    <w:p w:rsidR="004A0832" w:rsidRDefault="004A0832" w:rsidP="004A0832">
      <w:pPr>
        <w:pStyle w:val="a5"/>
        <w:shd w:val="clear" w:color="auto" w:fill="FFFFFF"/>
        <w:spacing w:before="0" w:beforeAutospacing="0" w:after="408" w:afterAutospacing="0" w:line="455" w:lineRule="atLeast"/>
        <w:rPr>
          <w:rFonts w:ascii="microsoft yahei" w:hAnsi="microsoft yahei" w:hint="eastAsia"/>
          <w:color w:val="3F3F3F"/>
          <w:sz w:val="27"/>
          <w:szCs w:val="27"/>
        </w:rPr>
      </w:pPr>
      <w:r>
        <w:rPr>
          <w:rFonts w:ascii="microsoft yahei" w:hAnsi="microsoft yahei"/>
          <w:noProof/>
          <w:color w:val="3F3F3F"/>
          <w:sz w:val="27"/>
          <w:szCs w:val="27"/>
        </w:rPr>
        <w:lastRenderedPageBreak/>
        <w:drawing>
          <wp:inline distT="0" distB="0" distL="0" distR="0">
            <wp:extent cx="4985385" cy="8863330"/>
            <wp:effectExtent l="19050" t="0" r="5715" b="0"/>
            <wp:docPr id="7" name="图片 6" descr="YQtbQYVNuOszZGdAOau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QtbQYVNuOszZGdAOauU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32" w:rsidRDefault="004A0832" w:rsidP="004A0832">
      <w:pPr>
        <w:pStyle w:val="3"/>
        <w:shd w:val="clear" w:color="auto" w:fill="FFFFFF"/>
        <w:spacing w:before="192" w:beforeAutospacing="0" w:after="192" w:afterAutospacing="0"/>
        <w:rPr>
          <w:rFonts w:ascii="microsoft yahei" w:hAnsi="microsoft yahei"/>
          <w:b w:val="0"/>
          <w:bCs w:val="0"/>
          <w:color w:val="3F3F3F"/>
          <w:sz w:val="41"/>
          <w:szCs w:val="41"/>
        </w:rPr>
      </w:pPr>
      <w:r>
        <w:rPr>
          <w:rFonts w:ascii="microsoft yahei" w:hAnsi="microsoft yahei"/>
          <w:b w:val="0"/>
          <w:bCs w:val="0"/>
          <w:color w:val="3F3F3F"/>
          <w:sz w:val="41"/>
          <w:szCs w:val="41"/>
        </w:rPr>
        <w:lastRenderedPageBreak/>
        <w:t>第四步</w:t>
      </w:r>
    </w:p>
    <w:p w:rsidR="004A0832" w:rsidRDefault="004A0832" w:rsidP="004A0832">
      <w:pPr>
        <w:pStyle w:val="a5"/>
        <w:shd w:val="clear" w:color="auto" w:fill="FFFFFF"/>
        <w:spacing w:before="0" w:beforeAutospacing="0" w:after="408" w:afterAutospacing="0" w:line="455" w:lineRule="atLeast"/>
        <w:rPr>
          <w:rFonts w:ascii="microsoft yahei" w:hAnsi="microsoft yahei"/>
          <w:color w:val="3F3F3F"/>
          <w:sz w:val="27"/>
          <w:szCs w:val="27"/>
        </w:rPr>
      </w:pPr>
      <w:r>
        <w:rPr>
          <w:rFonts w:ascii="microsoft yahei" w:hAnsi="microsoft yahei"/>
          <w:color w:val="3F3F3F"/>
          <w:sz w:val="27"/>
          <w:szCs w:val="27"/>
        </w:rPr>
        <w:t>打开微信，玩</w:t>
      </w:r>
      <w:r>
        <w:rPr>
          <w:rFonts w:ascii="microsoft yahei" w:hAnsi="microsoft yahei"/>
          <w:color w:val="3F3F3F"/>
          <w:sz w:val="27"/>
          <w:szCs w:val="27"/>
        </w:rPr>
        <w:t>5</w:t>
      </w:r>
      <w:r>
        <w:rPr>
          <w:rFonts w:ascii="microsoft yahei" w:hAnsi="microsoft yahei"/>
          <w:color w:val="3F3F3F"/>
          <w:sz w:val="27"/>
          <w:szCs w:val="27"/>
        </w:rPr>
        <w:t>到</w:t>
      </w:r>
      <w:r>
        <w:rPr>
          <w:rFonts w:ascii="microsoft yahei" w:hAnsi="microsoft yahei"/>
          <w:color w:val="3F3F3F"/>
          <w:sz w:val="27"/>
          <w:szCs w:val="27"/>
        </w:rPr>
        <w:t>10</w:t>
      </w:r>
      <w:r>
        <w:rPr>
          <w:rFonts w:ascii="microsoft yahei" w:hAnsi="microsoft yahei"/>
          <w:color w:val="3F3F3F"/>
          <w:sz w:val="27"/>
          <w:szCs w:val="27"/>
        </w:rPr>
        <w:t>局跳一跳，无论多少分都可以，然后就是清掉微信后台，重新打开跳一跳排行榜，就是见证奇迹的时候。</w:t>
      </w:r>
      <w:r>
        <w:rPr>
          <w:rStyle w:val="apple-converted-space"/>
          <w:rFonts w:ascii="microsoft yahei" w:hAnsi="microsoft yahei"/>
          <w:color w:val="3F3F3F"/>
          <w:sz w:val="27"/>
          <w:szCs w:val="27"/>
        </w:rPr>
        <w:t> </w:t>
      </w:r>
    </w:p>
    <w:p w:rsidR="004A0832" w:rsidRPr="004A0832" w:rsidRDefault="004A0832" w:rsidP="004A0832">
      <w:pPr>
        <w:pStyle w:val="a5"/>
        <w:shd w:val="clear" w:color="auto" w:fill="FFFFFF"/>
        <w:spacing w:before="0" w:beforeAutospacing="0" w:after="408" w:afterAutospacing="0" w:line="455" w:lineRule="atLeast"/>
        <w:rPr>
          <w:rFonts w:ascii="microsoft yahei" w:hAnsi="microsoft yahei"/>
          <w:color w:val="3F3F3F"/>
          <w:sz w:val="27"/>
          <w:szCs w:val="27"/>
        </w:rPr>
      </w:pPr>
      <w:r>
        <w:rPr>
          <w:rFonts w:ascii="microsoft yahei" w:hAnsi="microsoft yahei"/>
          <w:noProof/>
          <w:color w:val="3F3F3F"/>
          <w:sz w:val="27"/>
          <w:szCs w:val="27"/>
        </w:rPr>
        <w:lastRenderedPageBreak/>
        <w:drawing>
          <wp:inline distT="0" distB="0" distL="0" distR="0">
            <wp:extent cx="5274310" cy="9379103"/>
            <wp:effectExtent l="19050" t="0" r="2540" b="0"/>
            <wp:docPr id="51" name="图片 51" descr="C:\Users\Administrator\Documents\Tencent Files\67007867\FileRecv\MobileFile\IMG_46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ers\Administrator\Documents\Tencent Files\67007867\FileRecv\MobileFile\IMG_464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79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0832" w:rsidRPr="004A0832" w:rsidSect="00434A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0832"/>
    <w:rsid w:val="00434A00"/>
    <w:rsid w:val="004A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A00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A083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A083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A083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unhideWhenUsed/>
    <w:rsid w:val="004A083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A0832"/>
    <w:rPr>
      <w:sz w:val="18"/>
      <w:szCs w:val="18"/>
    </w:rPr>
  </w:style>
  <w:style w:type="character" w:styleId="a4">
    <w:name w:val="Strong"/>
    <w:basedOn w:val="a0"/>
    <w:uiPriority w:val="22"/>
    <w:qFormat/>
    <w:rsid w:val="004A0832"/>
    <w:rPr>
      <w:b/>
      <w:bCs/>
    </w:rPr>
  </w:style>
  <w:style w:type="character" w:customStyle="1" w:styleId="apple-converted-space">
    <w:name w:val="apple-converted-space"/>
    <w:basedOn w:val="a0"/>
    <w:rsid w:val="004A0832"/>
  </w:style>
  <w:style w:type="paragraph" w:styleId="a5">
    <w:name w:val="Normal (Web)"/>
    <w:basedOn w:val="a"/>
    <w:uiPriority w:val="99"/>
    <w:unhideWhenUsed/>
    <w:rsid w:val="004A08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4A0832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2018-01-04T02:08:00Z</dcterms:created>
  <dcterms:modified xsi:type="dcterms:W3CDTF">2018-01-04T02:22:00Z</dcterms:modified>
</cp:coreProperties>
</file>